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Informationsblad 81, 210520</w:t>
      </w:r>
    </w:p>
    <w:p w:rsidR="00000000" w:rsidDel="00000000" w:rsidP="00000000" w:rsidRDefault="00000000" w:rsidRPr="00000000" w14:paraId="00000002">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Till medlemmar i brf Inloppet. Nedanstående text finns också på vår hemsida Inloppet.se</w:t>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 nya styrelsen har nu börjat arbeta med följande ansvarsfördelning</w:t>
      </w:r>
    </w:p>
    <w:p w:rsidR="00000000" w:rsidDel="00000000" w:rsidP="00000000" w:rsidRDefault="00000000" w:rsidRPr="00000000" w14:paraId="00000004">
      <w:pPr>
        <w:spacing w:after="240" w:befor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Mats Gustafson Ordförande och kassör</w:t>
      </w:r>
    </w:p>
    <w:p w:rsidR="00000000" w:rsidDel="00000000" w:rsidP="00000000" w:rsidRDefault="00000000" w:rsidRPr="00000000" w14:paraId="00000005">
      <w:pPr>
        <w:spacing w:after="240" w:befor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Markus Rajala Sekreterare</w:t>
      </w:r>
    </w:p>
    <w:p w:rsidR="00000000" w:rsidDel="00000000" w:rsidP="00000000" w:rsidRDefault="00000000" w:rsidRPr="00000000" w14:paraId="00000006">
      <w:pPr>
        <w:spacing w:after="240" w:befor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Bo Månsson Fastighetsansvarig</w:t>
      </w:r>
    </w:p>
    <w:p w:rsidR="00000000" w:rsidDel="00000000" w:rsidP="00000000" w:rsidRDefault="00000000" w:rsidRPr="00000000" w14:paraId="00000007">
      <w:pPr>
        <w:spacing w:after="240" w:befor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Jan-Åke Åkesson och Anders Ohrbeck Suppleanter</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Nya Grannar!</w:t>
      </w:r>
      <w:r w:rsidDel="00000000" w:rsidR="00000000" w:rsidRPr="00000000">
        <w:rPr>
          <w:rFonts w:ascii="Times New Roman" w:cs="Times New Roman" w:eastAsia="Times New Roman" w:hAnsi="Times New Roman"/>
          <w:rtl w:val="0"/>
        </w:rPr>
        <w:t xml:space="preserve"> början på Maj flyttade äntligen familjen Nymans in (7A 3 trappor). har under Maj gjort lättare renovering av lägenheten. Vi önskar familjen Nymans hjärtligt välkomna</w:t>
      </w:r>
      <w:r w:rsidDel="00000000" w:rsidR="00000000" w:rsidRPr="00000000">
        <w:rPr>
          <w:rFonts w:ascii="Times New Roman" w:cs="Times New Roman" w:eastAsia="Times New Roman" w:hAnsi="Times New Roman"/>
          <w:sz w:val="16"/>
          <w:szCs w:val="16"/>
          <w:rtl w:val="0"/>
        </w:rPr>
        <w:t xml:space="preserve">[MG1] </w:t>
      </w:r>
      <w:r w:rsidDel="00000000" w:rsidR="00000000" w:rsidRPr="00000000">
        <w:rPr>
          <w:rFonts w:ascii="Times New Roman" w:cs="Times New Roman" w:eastAsia="Times New Roman" w:hAnsi="Times New Roman"/>
          <w:rtl w:val="0"/>
        </w:rPr>
        <w:t xml:space="preserve"> till brf inloppet och hoppas ni kommer trivas.</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Ekonomin är något ansträng under första kvartalet Ekonomin är/ likviditeten är något ansträngt under de första kvartalen men bedöms av styrelsen att klara budgeten.</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Nya ordningsreglerna som antogs på stämman kommer uppdateras med antagna justeringar på stämman och distribueras innan sommaren.</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SQSF har årsstämma den 26 maj</w:t>
      </w:r>
      <w:r w:rsidDel="00000000" w:rsidR="00000000" w:rsidRPr="00000000">
        <w:rPr>
          <w:rFonts w:ascii="Times New Roman" w:cs="Times New Roman" w:eastAsia="Times New Roman" w:hAnsi="Times New Roman"/>
          <w:rtl w:val="0"/>
        </w:rPr>
        <w:t xml:space="preserve"> där flera punkter kommer att tas upp där den viktigaste för vår del är:</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Översyn inglasning balkonger</w:t>
      </w:r>
      <w:r w:rsidDel="00000000" w:rsidR="00000000" w:rsidRPr="00000000">
        <w:rPr>
          <w:rFonts w:ascii="Times New Roman" w:cs="Times New Roman" w:eastAsia="Times New Roman" w:hAnsi="Times New Roman"/>
          <w:rtl w:val="0"/>
        </w:rPr>
        <w:t xml:space="preserve"> När det gäller fastighetsskötsel så finns det en viss försening från leverantören gällande översyn av inglasning på balkongerna. Översyn skulle genomföras i början på maj men på grund av Corona så har arbetet skjutits framåt styrelsen kommer att kommunicera ut tid för översyn längre fram.</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Överlåtelse av tunnel</w:t>
      </w:r>
      <w:r w:rsidDel="00000000" w:rsidR="00000000" w:rsidRPr="00000000">
        <w:rPr>
          <w:rFonts w:ascii="Times New Roman" w:cs="Times New Roman" w:eastAsia="Times New Roman" w:hAnsi="Times New Roman"/>
          <w:rtl w:val="0"/>
        </w:rPr>
        <w:t xml:space="preserve"> Under SQSF årsstämma kommer även processen för överlåtelse av kaj och tunnel till Nacka kommun att behandlas som det ser ut nu kommer beslutet att röstas igenom och förhoppningsvis kommer kommunen ta över ansvaret för tunnel och kaj under 2022/23.</w:t>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Installation av springventiler pågår för att förbättra ventilationen i trapphusen under sommarmånaderna.</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Så snart som möjligt kommer även springventiler att installeras till ytterdörrarna för att öka ventilationen nu under sommaren</w:t>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Avfallshanteringen med matavfall</w:t>
      </w:r>
      <w:r w:rsidDel="00000000" w:rsidR="00000000" w:rsidRPr="00000000">
        <w:rPr>
          <w:rFonts w:ascii="Times New Roman" w:cs="Times New Roman" w:eastAsia="Times New Roman" w:hAnsi="Times New Roman"/>
          <w:rtl w:val="0"/>
        </w:rPr>
        <w:t xml:space="preserve"> har nu varit igång sedan vintern och fungerar bra. Dockhar vi fått några fula märken i stenplattorna i trapphusen, orsakade av att man tillfälligt ställt ut matpåsar som läckt ut syra och skadat stenen. Detta går inte att ta bort, varför vi uppmanar alla att ALDRIG ställa ut soppåsar eller matavfallspåsar direkt på golvet i trapphuset.</w:t>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Samtidigt påminner vi om att inga cyklar, mattor mm för placeras i trapphusen, förrådsgångar av brandsäkerhetsskäl och för allas trevnad. Cyklar placeras på angiven plats i cykelrum, eller i cykelstället. Barnvagnar får temporärt ställas under trappen på nedersta planet.</w:t>
      </w:r>
    </w:p>
    <w:p w:rsidR="00000000" w:rsidDel="00000000" w:rsidP="00000000" w:rsidRDefault="00000000" w:rsidRPr="00000000" w14:paraId="000000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Storstädning har genomfört i gemensamhetslokalerna och utegruppen har sett till att blomsterrabatter och urnor har planterats till sommaren.</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önskar alla en skön sommar!</w:t>
      </w:r>
    </w:p>
    <w:p w:rsidR="00000000" w:rsidDel="00000000" w:rsidP="00000000" w:rsidRDefault="00000000" w:rsidRPr="00000000" w14:paraId="00000014">
      <w:pPr>
        <w:spacing w:after="240" w:before="240" w:line="256.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Styrelsen i brf inloppet</w:t>
        <w:br w:type="textWrapping"/>
      </w:r>
      <w:r w:rsidDel="00000000" w:rsidR="00000000" w:rsidRPr="00000000">
        <w:rPr>
          <w:rFonts w:ascii="Times New Roman" w:cs="Times New Roman" w:eastAsia="Times New Roman" w:hAnsi="Times New Roman"/>
          <w:sz w:val="20"/>
          <w:szCs w:val="20"/>
          <w:rtl w:val="0"/>
        </w:rPr>
        <w:t xml:space="preserve">gm MR</w:t>
      </w:r>
    </w:p>
    <w:p w:rsidR="00000000" w:rsidDel="00000000" w:rsidP="00000000" w:rsidRDefault="00000000" w:rsidRPr="00000000" w14:paraId="00000015">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